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7" w:rsidRPr="00640187" w:rsidRDefault="00640187" w:rsidP="00640187">
      <w:pPr>
        <w:spacing w:after="0" w:line="240" w:lineRule="auto"/>
        <w:jc w:val="center"/>
        <w:rPr>
          <w:rFonts w:ascii="Adobe Caslon Pro Bold" w:eastAsia="Times New Roman" w:hAnsi="Adobe Caslon Pro Bold" w:cs="Arial"/>
          <w:b/>
          <w:bCs/>
          <w:color w:val="00008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lang w:eastAsia="ru-RU"/>
        </w:rPr>
        <w:t>ДОГОВОР КУПЛИ-ПРОДАЖИ</w:t>
      </w:r>
    </w:p>
    <w:p w:rsidR="00640187" w:rsidRPr="00640187" w:rsidRDefault="00640187" w:rsidP="00640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</w:pPr>
      <w:r w:rsidRPr="00640187"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  <w:t>Место</w:t>
      </w:r>
      <w:r w:rsidRPr="00640187">
        <w:rPr>
          <w:rFonts w:ascii="Adobe Caslon Pro Bold" w:eastAsia="Times New Roman" w:hAnsi="Adobe Caslon Pro Bold" w:cs="Arial"/>
          <w:b/>
          <w:bCs/>
          <w:color w:val="8DB3E2" w:themeColor="text2" w:themeTint="66"/>
          <w:sz w:val="16"/>
          <w:szCs w:val="16"/>
          <w:lang w:eastAsia="ru-RU"/>
        </w:rPr>
        <w:t xml:space="preserve"> </w:t>
      </w:r>
      <w:r w:rsidRPr="00640187"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  <w:t xml:space="preserve">заключения договора, например: </w:t>
      </w:r>
    </w:p>
    <w:p w:rsidR="00640187" w:rsidRDefault="00640187" w:rsidP="00640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lang w:eastAsia="ru-RU"/>
        </w:rPr>
        <w:t>Вологодская область, город Череповец</w:t>
      </w:r>
    </w:p>
    <w:p w:rsidR="00640187" w:rsidRPr="00640187" w:rsidRDefault="00640187" w:rsidP="00640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</w:pPr>
      <w:r w:rsidRPr="00640187"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  <w:t>Дата заключения договора, например:</w:t>
      </w:r>
    </w:p>
    <w:p w:rsidR="00640187" w:rsidRDefault="00640187" w:rsidP="00640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lang w:eastAsia="ru-RU"/>
        </w:rPr>
        <w:t>Первое января две тысячи четырнадцатого года.</w:t>
      </w:r>
    </w:p>
    <w:p w:rsidR="00640187" w:rsidRDefault="00640187" w:rsidP="00640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</w:p>
    <w:p w:rsidR="00B75E49" w:rsidRDefault="00B75E49" w:rsidP="00640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</w:p>
    <w:p w:rsidR="00640187" w:rsidRDefault="00640187" w:rsidP="006401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lang w:eastAsia="ru-RU"/>
        </w:rPr>
      </w:pPr>
    </w:p>
    <w:p w:rsidR="00640187" w:rsidRPr="00640187" w:rsidRDefault="00640187" w:rsidP="0064018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0187">
        <w:rPr>
          <w:rFonts w:ascii="Arial" w:eastAsia="Times New Roman" w:hAnsi="Arial" w:cs="Arial"/>
          <w:color w:val="000000"/>
          <w:lang w:eastAsia="ru-RU"/>
        </w:rPr>
        <w:t xml:space="preserve">Гражданин РФ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 года рождения, (паспорт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серия, номер, кем и когда выдан, код подразделения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), зарегистрированный по адресу: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вписать нужное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именуемый в дальнейшем "Продавец", с одной стороны, и Гражданин РФ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 года рождения, (паспорт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серия, номер, кем и когда выдан, код подразделения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])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зарегистрированный по адресу: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вписать нужное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>, именуемый в дальнейшем "Покупатель", с другой стороны, а</w:t>
      </w:r>
      <w:proofErr w:type="gramEnd"/>
      <w:r w:rsidRPr="00640187">
        <w:rPr>
          <w:rFonts w:ascii="Arial" w:eastAsia="Times New Roman" w:hAnsi="Arial" w:cs="Arial"/>
          <w:color w:val="000000"/>
          <w:lang w:eastAsia="ru-RU"/>
        </w:rPr>
        <w:t xml:space="preserve"> вместе именуемые "Стороны", заключили настоящий договор о нижеследующем:</w:t>
      </w:r>
    </w:p>
    <w:p w:rsidR="00640187" w:rsidRPr="00336187" w:rsidRDefault="00640187" w:rsidP="00A600DF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>1. Предмет договора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1.1. Продавец продает, а Покупатель приобретает в собственность жилое помещение</w:t>
      </w:r>
      <w:r w:rsidR="00336187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336187" w:rsidRPr="00336187">
        <w:rPr>
          <w:rFonts w:ascii="Arial" w:eastAsia="Times New Roman" w:hAnsi="Arial" w:cs="Arial"/>
          <w:color w:val="8DB3E2" w:themeColor="text2" w:themeTint="66"/>
          <w:lang w:eastAsia="ru-RU"/>
        </w:rPr>
        <w:t>комнату/квартиру/долю в комнате/долю в квартире</w:t>
      </w:r>
      <w:r w:rsidR="00336187">
        <w:rPr>
          <w:rFonts w:ascii="Arial" w:eastAsia="Times New Roman" w:hAnsi="Arial" w:cs="Arial"/>
          <w:color w:val="8DB3E2" w:themeColor="text2" w:themeTint="66"/>
          <w:lang w:eastAsia="ru-RU"/>
        </w:rPr>
        <w:t xml:space="preserve"> (выбрать нужное, остальное удалить)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, расположенное по адресу: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вписать нужное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(далее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–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«Объект недвижимости»</w:t>
      </w:r>
      <w:r w:rsidRPr="00336187">
        <w:rPr>
          <w:rFonts w:ascii="Arial" w:eastAsia="Times New Roman" w:hAnsi="Arial" w:cs="Arial"/>
          <w:color w:val="000000"/>
          <w:lang w:eastAsia="ru-RU"/>
        </w:rPr>
        <w:t>).</w:t>
      </w:r>
    </w:p>
    <w:p w:rsidR="00A600DF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1.2.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Указанное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 р</w:t>
      </w:r>
      <w:r w:rsidRPr="00336187">
        <w:rPr>
          <w:rFonts w:ascii="Arial" w:eastAsia="Times New Roman" w:hAnsi="Arial" w:cs="Arial"/>
          <w:color w:val="000000"/>
          <w:lang w:eastAsia="ru-RU"/>
        </w:rPr>
        <w:t>асположен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этаже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proofErr w:type="gramStart"/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336187">
        <w:rPr>
          <w:rFonts w:ascii="Arial" w:eastAsia="Times New Roman" w:hAnsi="Arial" w:cs="Arial"/>
          <w:color w:val="000000"/>
          <w:lang w:eastAsia="ru-RU"/>
        </w:rPr>
        <w:t xml:space="preserve">этажного жилого дома и состоит из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 комнат(</w:t>
      </w:r>
      <w:proofErr w:type="spellStart"/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ы</w:t>
      </w:r>
      <w:proofErr w:type="spellEnd"/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)</w:t>
      </w:r>
      <w:r w:rsidR="00336187" w:rsidRPr="00336187">
        <w:rPr>
          <w:rFonts w:ascii="Arial" w:eastAsia="Times New Roman" w:hAnsi="Arial" w:cs="Arial"/>
          <w:color w:val="8DB3E2" w:themeColor="text2" w:themeTint="66"/>
          <w:lang w:eastAsia="ru-RU"/>
        </w:rPr>
        <w:t xml:space="preserve"> /(в[</w:t>
      </w:r>
      <w:r w:rsidR="00336187"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="00336187" w:rsidRPr="00336187">
        <w:rPr>
          <w:rFonts w:ascii="Arial" w:eastAsia="Times New Roman" w:hAnsi="Arial" w:cs="Arial"/>
          <w:color w:val="8DB3E2" w:themeColor="text2" w:themeTint="66"/>
          <w:lang w:eastAsia="ru-RU"/>
        </w:rPr>
        <w:t>]- комнатной квартире (для комнат)/ [</w:t>
      </w:r>
      <w:r w:rsidR="00336187"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="00336187" w:rsidRPr="00336187">
        <w:rPr>
          <w:rFonts w:ascii="Arial" w:eastAsia="Times New Roman" w:hAnsi="Arial" w:cs="Arial"/>
          <w:color w:val="8DB3E2" w:themeColor="text2" w:themeTint="66"/>
          <w:lang w:eastAsia="ru-RU"/>
        </w:rPr>
        <w:t>] доли в [указать объект, доля в котором продается] (для долей)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, имеет общую площадь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цифрами и прописью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кв.м, в том числе жилую -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кв.м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1.3. Отчуждаемое по настоящему договору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 xml:space="preserve">Недвижимое имущество 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принадлежит Продавцу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по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прав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у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собственности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1.4. Право собственности на указанн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ое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зарегистрировано в Едином государственном реестре прав на недвижимое имущество и сделок с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ним 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число, месяц, год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>, запись регистрации N 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>.</w:t>
      </w:r>
    </w:p>
    <w:p w:rsidR="00640187" w:rsidRPr="00336187" w:rsidRDefault="00640187" w:rsidP="00A600DF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>2. Цена и порядок расчетов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2.1. По согласованию Сторон цена продаваемо</w:t>
      </w:r>
      <w:r w:rsidR="00A600DF" w:rsidRPr="00336187">
        <w:rPr>
          <w:rFonts w:ascii="Arial" w:eastAsia="Times New Roman" w:hAnsi="Arial" w:cs="Arial"/>
          <w:color w:val="000000"/>
          <w:lang w:eastAsia="ru-RU"/>
        </w:rPr>
        <w:t>го Недвижимого имущества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составляет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сумма цифрами и прописью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рублей.</w:t>
      </w:r>
    </w:p>
    <w:p w:rsidR="003401F3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2.2. Продавец деньги в сумме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сумма цифрами и прописью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рублей получил от Покупателя полностью до подписания настоящего договора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2.3. Расходы, связанные с оформлением и регистрацией настоящего договора, не включаются в стоимость Квартиры и уплачиваются Сторонами по мере необходимости и своевременно.</w:t>
      </w:r>
    </w:p>
    <w:p w:rsidR="00640187" w:rsidRPr="00336187" w:rsidRDefault="00640187" w:rsidP="003401F3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 xml:space="preserve">3. Передача </w:t>
      </w:r>
      <w:r w:rsidR="003401F3" w:rsidRPr="00336187">
        <w:rPr>
          <w:rFonts w:ascii="Arial" w:eastAsia="Times New Roman" w:hAnsi="Arial" w:cs="Arial"/>
          <w:b/>
          <w:bCs/>
          <w:color w:val="000080"/>
          <w:lang w:eastAsia="ru-RU"/>
        </w:rPr>
        <w:t>Недвижимого имущества</w:t>
      </w: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переход права собственности к покупателю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3.1. Передача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Продавцом и принятие е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 xml:space="preserve">го </w:t>
      </w:r>
      <w:r w:rsidRPr="00336187">
        <w:rPr>
          <w:rFonts w:ascii="Arial" w:eastAsia="Times New Roman" w:hAnsi="Arial" w:cs="Arial"/>
          <w:color w:val="000000"/>
          <w:lang w:eastAsia="ru-RU"/>
        </w:rPr>
        <w:t>Покупателем осуществляется по </w:t>
      </w:r>
      <w:hyperlink r:id="rId6" w:anchor="block_1000" w:history="1">
        <w:r w:rsidRPr="00336187">
          <w:rPr>
            <w:rFonts w:ascii="Arial" w:eastAsia="Times New Roman" w:hAnsi="Arial" w:cs="Arial"/>
            <w:lang w:eastAsia="ru-RU"/>
          </w:rPr>
          <w:t>передаточному</w:t>
        </w:r>
        <w:r w:rsidRPr="00336187">
          <w:rPr>
            <w:rFonts w:ascii="Arial" w:eastAsia="Times New Roman" w:hAnsi="Arial" w:cs="Arial"/>
            <w:color w:val="008000"/>
            <w:lang w:eastAsia="ru-RU"/>
          </w:rPr>
          <w:t xml:space="preserve"> </w:t>
        </w:r>
        <w:r w:rsidRPr="00336187">
          <w:rPr>
            <w:rFonts w:ascii="Arial" w:eastAsia="Times New Roman" w:hAnsi="Arial" w:cs="Arial"/>
            <w:lang w:eastAsia="ru-RU"/>
          </w:rPr>
          <w:t>акту</w:t>
        </w:r>
      </w:hyperlink>
      <w:r w:rsidRPr="00336187">
        <w:rPr>
          <w:rFonts w:ascii="Arial" w:eastAsia="Times New Roman" w:hAnsi="Arial" w:cs="Arial"/>
          <w:color w:val="000000"/>
          <w:lang w:eastAsia="ru-RU"/>
        </w:rPr>
        <w:t>, который является неотъемлемой частью настоящего договора и подписывается вместе с подписанием настоящего договора.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3.2. Подготовка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к передаче является обязанностью Продавца и осуществляется за его счет.</w:t>
      </w:r>
    </w:p>
    <w:p w:rsidR="003401F3" w:rsidRPr="00336187" w:rsidRDefault="00640187" w:rsidP="003401F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3.3. Переход права собственности на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по настоящему договору к Покупателю подлежит государственной регистрации.</w:t>
      </w:r>
    </w:p>
    <w:p w:rsidR="003401F3" w:rsidRPr="00336187" w:rsidRDefault="003401F3" w:rsidP="003401F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Pr="00336187" w:rsidRDefault="00640187" w:rsidP="003401F3">
      <w:pPr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>4. Гарантии состоятельности сделки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4.1. Риск случайной гибели или порчи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до момента, определенного в </w:t>
      </w:r>
      <w:hyperlink r:id="rId7" w:anchor="block_333" w:history="1">
        <w:r w:rsidRPr="00336187">
          <w:rPr>
            <w:rFonts w:ascii="Arial" w:eastAsia="Times New Roman" w:hAnsi="Arial" w:cs="Arial"/>
            <w:lang w:eastAsia="ru-RU"/>
          </w:rPr>
          <w:t>п. 3.3</w:t>
        </w:r>
      </w:hyperlink>
      <w:r w:rsidRPr="00336187">
        <w:rPr>
          <w:rFonts w:ascii="Arial" w:eastAsia="Times New Roman" w:hAnsi="Arial" w:cs="Arial"/>
          <w:color w:val="000000"/>
          <w:lang w:eastAsia="ru-RU"/>
        </w:rPr>
        <w:t> настоящего договора лежит на Продавце.</w:t>
      </w:r>
    </w:p>
    <w:p w:rsidR="003401F3" w:rsidRPr="00336187" w:rsidRDefault="00640187" w:rsidP="003401F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4.2. Продавец гарантирует, что указанн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ое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в настоящем договоре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никому не продан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о</w:t>
      </w:r>
      <w:r w:rsidRPr="00336187">
        <w:rPr>
          <w:rFonts w:ascii="Arial" w:eastAsia="Times New Roman" w:hAnsi="Arial" w:cs="Arial"/>
          <w:color w:val="000000"/>
          <w:lang w:eastAsia="ru-RU"/>
        </w:rPr>
        <w:t>, не заложен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о</w:t>
      </w:r>
      <w:r w:rsidRPr="00336187">
        <w:rPr>
          <w:rFonts w:ascii="Arial" w:eastAsia="Times New Roman" w:hAnsi="Arial" w:cs="Arial"/>
          <w:color w:val="000000"/>
          <w:lang w:eastAsia="ru-RU"/>
        </w:rPr>
        <w:t>, в споре, под арестом и запретом не состоит, и свободн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от законных прав третьих лиц.</w:t>
      </w:r>
    </w:p>
    <w:p w:rsidR="003401F3" w:rsidRPr="00336187" w:rsidRDefault="003401F3" w:rsidP="003401F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40187" w:rsidRPr="00336187" w:rsidRDefault="00640187" w:rsidP="003401F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>5. Обязательства сторон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5.1. Продавец обязуется: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5.1.1. Передать Покупателю в собственность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являющее</w:t>
      </w:r>
      <w:r w:rsidRPr="00336187">
        <w:rPr>
          <w:rFonts w:ascii="Arial" w:eastAsia="Times New Roman" w:hAnsi="Arial" w:cs="Arial"/>
          <w:color w:val="000000"/>
          <w:lang w:eastAsia="ru-RU"/>
        </w:rPr>
        <w:t>ся предметом настоящего договора, свобод</w:t>
      </w:r>
      <w:r w:rsidR="003401F3" w:rsidRPr="00336187">
        <w:rPr>
          <w:rFonts w:ascii="Arial" w:eastAsia="Times New Roman" w:hAnsi="Arial" w:cs="Arial"/>
          <w:color w:val="000000"/>
          <w:lang w:eastAsia="ru-RU"/>
        </w:rPr>
        <w:t>ным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от любых имущественных прав и претензий третьих лиц, в качественном состоянии - как он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</w:t>
      </w:r>
      <w:proofErr w:type="spellStart"/>
      <w:r w:rsidRPr="00336187">
        <w:rPr>
          <w:rFonts w:ascii="Arial" w:eastAsia="Times New Roman" w:hAnsi="Arial" w:cs="Arial"/>
          <w:color w:val="000000"/>
          <w:lang w:eastAsia="ru-RU"/>
        </w:rPr>
        <w:t>электр</w:t>
      </w:r>
      <w:proofErr w:type="gramStart"/>
      <w:r w:rsidRPr="00336187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336187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33618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36187">
        <w:rPr>
          <w:rFonts w:ascii="Arial" w:eastAsia="Times New Roman" w:hAnsi="Arial" w:cs="Arial"/>
          <w:color w:val="000000"/>
          <w:lang w:eastAsia="ru-RU"/>
        </w:rPr>
        <w:t>газо</w:t>
      </w:r>
      <w:proofErr w:type="spellEnd"/>
      <w:r w:rsidRPr="00336187">
        <w:rPr>
          <w:rFonts w:ascii="Arial" w:eastAsia="Times New Roman" w:hAnsi="Arial" w:cs="Arial"/>
          <w:color w:val="000000"/>
          <w:lang w:eastAsia="ru-RU"/>
        </w:rPr>
        <w:t>- и иным оборудованием, на основании передаточного акта.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5.1.2. </w:t>
      </w:r>
      <w:proofErr w:type="gramStart"/>
      <w:r w:rsidRPr="00336187">
        <w:rPr>
          <w:rFonts w:ascii="Arial" w:eastAsia="Times New Roman" w:hAnsi="Arial" w:cs="Arial"/>
          <w:color w:val="000000"/>
          <w:lang w:eastAsia="ru-RU"/>
        </w:rPr>
        <w:t>Предоставить Покупателю все необходимые документы</w:t>
      </w:r>
      <w:proofErr w:type="gramEnd"/>
      <w:r w:rsidRPr="00336187">
        <w:rPr>
          <w:rFonts w:ascii="Arial" w:eastAsia="Times New Roman" w:hAnsi="Arial" w:cs="Arial"/>
          <w:color w:val="000000"/>
          <w:lang w:eastAsia="ru-RU"/>
        </w:rPr>
        <w:t xml:space="preserve"> для государственной регистрации перехода права собственности на жилое помещение.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5.1.3. Осуществить все необходимые действия и нести все расходы, связанные с подготовкой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к продаже.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5.1.4. Сняться с регистрационного учета, а также освободить проданную Квартиру в срок не поздне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 xml:space="preserve">е </w:t>
      </w:r>
      <w:r w:rsidR="00B75E49" w:rsidRPr="00336187">
        <w:rPr>
          <w:rFonts w:ascii="Arial" w:eastAsia="Times New Roman" w:hAnsi="Arial" w:cs="Arial"/>
          <w:color w:val="8DB3E2" w:themeColor="text2" w:themeTint="66"/>
          <w:lang w:eastAsia="ru-RU"/>
        </w:rPr>
        <w:t>1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 xml:space="preserve"> (</w:t>
      </w:r>
      <w:r w:rsidR="00B75E49" w:rsidRPr="00336187">
        <w:rPr>
          <w:rFonts w:ascii="Arial" w:eastAsia="Times New Roman" w:hAnsi="Arial" w:cs="Arial"/>
          <w:color w:val="8DB3E2" w:themeColor="text2" w:themeTint="66"/>
          <w:lang w:eastAsia="ru-RU"/>
        </w:rPr>
        <w:t>Одного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)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календарн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ого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дн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я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с момента государственной регистрации настоящего договора.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Совместно с Продавцом в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Недвижимом имуществе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проживают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О., год рождения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, которые утрачивают право пользования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проданным Недвижимым имуществом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в порядке </w:t>
      </w:r>
      <w:hyperlink r:id="rId8" w:anchor="block_292" w:history="1">
        <w:r w:rsidRPr="00336187">
          <w:rPr>
            <w:rFonts w:ascii="Arial" w:eastAsia="Times New Roman" w:hAnsi="Arial" w:cs="Arial"/>
            <w:lang w:eastAsia="ru-RU"/>
          </w:rPr>
          <w:t>ст. 292</w:t>
        </w:r>
      </w:hyperlink>
      <w:r w:rsidRPr="00336187">
        <w:rPr>
          <w:rFonts w:ascii="Arial" w:eastAsia="Times New Roman" w:hAnsi="Arial" w:cs="Arial"/>
          <w:color w:val="000000"/>
          <w:lang w:eastAsia="ru-RU"/>
        </w:rPr>
        <w:t xml:space="preserve"> ГК РФ с момента государственной регистрации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перехода права</w:t>
      </w:r>
      <w:r w:rsidRPr="00336187">
        <w:rPr>
          <w:rFonts w:ascii="Arial" w:eastAsia="Times New Roman" w:hAnsi="Arial" w:cs="Arial"/>
          <w:color w:val="000000"/>
          <w:lang w:eastAsia="ru-RU"/>
        </w:rPr>
        <w:t>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5.1.5. Принять произведенную Покупателем оплату.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5.2. Покупатель обязан: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5.2.1. Оплатить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в размере и порядке, установленном настоящим договором;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5.2.2. Принять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Недвижимое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на условиях, предусмотренных настоящим Договором.</w:t>
      </w:r>
    </w:p>
    <w:p w:rsidR="00B75E49" w:rsidRPr="00336187" w:rsidRDefault="00640187" w:rsidP="00B75E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5.2.3. Нести расходы, связанные с государственной регистрацией перехода права собственности на 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336187">
        <w:rPr>
          <w:rFonts w:ascii="Arial" w:eastAsia="Times New Roman" w:hAnsi="Arial" w:cs="Arial"/>
          <w:color w:val="000000"/>
          <w:lang w:eastAsia="ru-RU"/>
        </w:rPr>
        <w:t>.</w:t>
      </w:r>
    </w:p>
    <w:p w:rsidR="00B75E49" w:rsidRPr="00336187" w:rsidRDefault="00B75E49" w:rsidP="00B75E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Pr="00336187" w:rsidRDefault="00640187" w:rsidP="00B75E49">
      <w:pPr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>6. Заключительные положения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336187">
        <w:rPr>
          <w:rFonts w:ascii="Arial" w:eastAsia="Times New Roman" w:hAnsi="Arial" w:cs="Arial"/>
          <w:lang w:eastAsia="ru-RU"/>
        </w:rPr>
        <w:t xml:space="preserve">6.1. </w:t>
      </w:r>
      <w:proofErr w:type="gramStart"/>
      <w:r w:rsidRPr="00336187">
        <w:rPr>
          <w:rFonts w:ascii="Arial" w:eastAsia="Times New Roman" w:hAnsi="Arial" w:cs="Arial"/>
          <w:lang w:eastAsia="ru-RU"/>
        </w:rPr>
        <w:t>Содержание статей Гражданского кодекса РФ </w:t>
      </w:r>
      <w:hyperlink r:id="rId9" w:anchor="block_161" w:history="1">
        <w:r w:rsidRPr="00336187">
          <w:rPr>
            <w:rFonts w:ascii="Arial" w:eastAsia="Times New Roman" w:hAnsi="Arial" w:cs="Arial"/>
            <w:lang w:eastAsia="ru-RU"/>
          </w:rPr>
          <w:t>161</w:t>
        </w:r>
      </w:hyperlink>
      <w:r w:rsidRPr="00336187">
        <w:rPr>
          <w:rFonts w:ascii="Arial" w:eastAsia="Times New Roman" w:hAnsi="Arial" w:cs="Arial"/>
          <w:lang w:eastAsia="ru-RU"/>
        </w:rPr>
        <w:t> (сделки, совершаемые в простой письменной форме), </w:t>
      </w:r>
      <w:hyperlink r:id="rId10" w:anchor="block_209" w:history="1">
        <w:r w:rsidRPr="00336187">
          <w:rPr>
            <w:rFonts w:ascii="Arial" w:eastAsia="Times New Roman" w:hAnsi="Arial" w:cs="Arial"/>
            <w:lang w:eastAsia="ru-RU"/>
          </w:rPr>
          <w:t>209</w:t>
        </w:r>
      </w:hyperlink>
      <w:r w:rsidRPr="00336187">
        <w:rPr>
          <w:rFonts w:ascii="Arial" w:eastAsia="Times New Roman" w:hAnsi="Arial" w:cs="Arial"/>
          <w:lang w:eastAsia="ru-RU"/>
        </w:rPr>
        <w:t> (содержание права собственности), </w:t>
      </w:r>
      <w:hyperlink r:id="rId11" w:anchor="block_223" w:history="1">
        <w:r w:rsidRPr="00336187">
          <w:rPr>
            <w:rFonts w:ascii="Arial" w:eastAsia="Times New Roman" w:hAnsi="Arial" w:cs="Arial"/>
            <w:lang w:eastAsia="ru-RU"/>
          </w:rPr>
          <w:t>223</w:t>
        </w:r>
      </w:hyperlink>
      <w:r w:rsidRPr="00336187">
        <w:rPr>
          <w:rFonts w:ascii="Arial" w:eastAsia="Times New Roman" w:hAnsi="Arial" w:cs="Arial"/>
          <w:lang w:eastAsia="ru-RU"/>
        </w:rPr>
        <w:t> (момент возникновения права собственности у приобретателя по договору), </w:t>
      </w:r>
      <w:hyperlink r:id="rId12" w:anchor="block_256" w:history="1">
        <w:r w:rsidRPr="00336187">
          <w:rPr>
            <w:rFonts w:ascii="Arial" w:eastAsia="Times New Roman" w:hAnsi="Arial" w:cs="Arial"/>
            <w:lang w:eastAsia="ru-RU"/>
          </w:rPr>
          <w:t>256</w:t>
        </w:r>
      </w:hyperlink>
      <w:r w:rsidRPr="00336187">
        <w:rPr>
          <w:rFonts w:ascii="Arial" w:eastAsia="Times New Roman" w:hAnsi="Arial" w:cs="Arial"/>
          <w:lang w:eastAsia="ru-RU"/>
        </w:rPr>
        <w:t> (общая собственность супругов), </w:t>
      </w:r>
      <w:hyperlink r:id="rId13" w:anchor="block_288" w:history="1">
        <w:r w:rsidRPr="00336187">
          <w:rPr>
            <w:rFonts w:ascii="Arial" w:eastAsia="Times New Roman" w:hAnsi="Arial" w:cs="Arial"/>
            <w:lang w:eastAsia="ru-RU"/>
          </w:rPr>
          <w:t>288</w:t>
        </w:r>
      </w:hyperlink>
      <w:r w:rsidRPr="00336187">
        <w:rPr>
          <w:rFonts w:ascii="Arial" w:eastAsia="Times New Roman" w:hAnsi="Arial" w:cs="Arial"/>
          <w:lang w:eastAsia="ru-RU"/>
        </w:rPr>
        <w:t> (собственность на жилое помещение),</w:t>
      </w:r>
      <w:hyperlink r:id="rId14" w:anchor="block_289" w:history="1">
        <w:r w:rsidRPr="00336187">
          <w:rPr>
            <w:rFonts w:ascii="Arial" w:eastAsia="Times New Roman" w:hAnsi="Arial" w:cs="Arial"/>
            <w:lang w:eastAsia="ru-RU"/>
          </w:rPr>
          <w:t>289</w:t>
        </w:r>
      </w:hyperlink>
      <w:r w:rsidRPr="00336187">
        <w:rPr>
          <w:rFonts w:ascii="Arial" w:eastAsia="Times New Roman" w:hAnsi="Arial" w:cs="Arial"/>
          <w:lang w:eastAsia="ru-RU"/>
        </w:rPr>
        <w:t> (квартира как объект права собственности), </w:t>
      </w:r>
      <w:hyperlink r:id="rId15" w:anchor="block_292" w:history="1">
        <w:r w:rsidRPr="00336187">
          <w:rPr>
            <w:rFonts w:ascii="Arial" w:eastAsia="Times New Roman" w:hAnsi="Arial" w:cs="Arial"/>
            <w:lang w:eastAsia="ru-RU"/>
          </w:rPr>
          <w:t>292</w:t>
        </w:r>
      </w:hyperlink>
      <w:r w:rsidRPr="00336187">
        <w:rPr>
          <w:rFonts w:ascii="Arial" w:eastAsia="Times New Roman" w:hAnsi="Arial" w:cs="Arial"/>
          <w:lang w:eastAsia="ru-RU"/>
        </w:rPr>
        <w:t> (права членов семьи собственников жилого помещения), </w:t>
      </w:r>
      <w:hyperlink r:id="rId16" w:anchor="block_433" w:history="1">
        <w:r w:rsidRPr="00336187">
          <w:rPr>
            <w:rFonts w:ascii="Arial" w:eastAsia="Times New Roman" w:hAnsi="Arial" w:cs="Arial"/>
            <w:lang w:eastAsia="ru-RU"/>
          </w:rPr>
          <w:t>433</w:t>
        </w:r>
      </w:hyperlink>
      <w:r w:rsidRPr="00336187">
        <w:rPr>
          <w:rFonts w:ascii="Arial" w:eastAsia="Times New Roman" w:hAnsi="Arial" w:cs="Arial"/>
          <w:lang w:eastAsia="ru-RU"/>
        </w:rPr>
        <w:t> (момент заключения договора), </w:t>
      </w:r>
      <w:hyperlink r:id="rId17" w:anchor="block_456" w:history="1">
        <w:r w:rsidRPr="00336187">
          <w:rPr>
            <w:rFonts w:ascii="Arial" w:eastAsia="Times New Roman" w:hAnsi="Arial" w:cs="Arial"/>
            <w:lang w:eastAsia="ru-RU"/>
          </w:rPr>
          <w:t>456</w:t>
        </w:r>
      </w:hyperlink>
      <w:r w:rsidRPr="00336187">
        <w:rPr>
          <w:rFonts w:ascii="Arial" w:eastAsia="Times New Roman" w:hAnsi="Arial" w:cs="Arial"/>
          <w:lang w:eastAsia="ru-RU"/>
        </w:rPr>
        <w:t> (обязанности продавца по передаче товара), </w:t>
      </w:r>
      <w:hyperlink r:id="rId18" w:anchor="block_460" w:history="1">
        <w:r w:rsidRPr="00336187">
          <w:rPr>
            <w:rFonts w:ascii="Arial" w:eastAsia="Times New Roman" w:hAnsi="Arial" w:cs="Arial"/>
            <w:lang w:eastAsia="ru-RU"/>
          </w:rPr>
          <w:t>460</w:t>
        </w:r>
      </w:hyperlink>
      <w:r w:rsidRPr="00336187">
        <w:rPr>
          <w:rFonts w:ascii="Arial" w:eastAsia="Times New Roman" w:hAnsi="Arial" w:cs="Arial"/>
          <w:lang w:eastAsia="ru-RU"/>
        </w:rPr>
        <w:t> (обязанность продавца</w:t>
      </w:r>
      <w:proofErr w:type="gramEnd"/>
      <w:r w:rsidRPr="0033618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36187">
        <w:rPr>
          <w:rFonts w:ascii="Arial" w:eastAsia="Times New Roman" w:hAnsi="Arial" w:cs="Arial"/>
          <w:lang w:eastAsia="ru-RU"/>
        </w:rPr>
        <w:t>передать товар свободным от прав третьих лиц), </w:t>
      </w:r>
      <w:hyperlink r:id="rId19" w:anchor="block_20549" w:history="1">
        <w:r w:rsidRPr="00336187">
          <w:rPr>
            <w:rFonts w:ascii="Arial" w:eastAsia="Times New Roman" w:hAnsi="Arial" w:cs="Arial"/>
            <w:lang w:eastAsia="ru-RU"/>
          </w:rPr>
          <w:t>549</w:t>
        </w:r>
      </w:hyperlink>
      <w:r w:rsidRPr="00336187">
        <w:rPr>
          <w:rFonts w:ascii="Arial" w:eastAsia="Times New Roman" w:hAnsi="Arial" w:cs="Arial"/>
          <w:lang w:eastAsia="ru-RU"/>
        </w:rPr>
        <w:t> (договор продажи недвижимости), </w:t>
      </w:r>
      <w:hyperlink r:id="rId20" w:anchor="block_550" w:history="1">
        <w:r w:rsidRPr="00336187">
          <w:rPr>
            <w:rFonts w:ascii="Arial" w:eastAsia="Times New Roman" w:hAnsi="Arial" w:cs="Arial"/>
            <w:lang w:eastAsia="ru-RU"/>
          </w:rPr>
          <w:t>550</w:t>
        </w:r>
      </w:hyperlink>
      <w:r w:rsidRPr="00336187">
        <w:rPr>
          <w:rFonts w:ascii="Arial" w:eastAsia="Times New Roman" w:hAnsi="Arial" w:cs="Arial"/>
          <w:lang w:eastAsia="ru-RU"/>
        </w:rPr>
        <w:t>(форма договора продажи недвижимости), </w:t>
      </w:r>
      <w:hyperlink r:id="rId21" w:anchor="block_551" w:history="1">
        <w:r w:rsidRPr="00336187">
          <w:rPr>
            <w:rFonts w:ascii="Arial" w:eastAsia="Times New Roman" w:hAnsi="Arial" w:cs="Arial"/>
            <w:lang w:eastAsia="ru-RU"/>
          </w:rPr>
          <w:t>551</w:t>
        </w:r>
      </w:hyperlink>
      <w:r w:rsidRPr="00336187">
        <w:rPr>
          <w:rFonts w:ascii="Arial" w:eastAsia="Times New Roman" w:hAnsi="Arial" w:cs="Arial"/>
          <w:lang w:eastAsia="ru-RU"/>
        </w:rPr>
        <w:t> (государственная регистрация перехода права собственности на недвижимость), </w:t>
      </w:r>
      <w:hyperlink r:id="rId22" w:anchor="block_556" w:history="1">
        <w:r w:rsidRPr="00336187">
          <w:rPr>
            <w:rFonts w:ascii="Arial" w:eastAsia="Times New Roman" w:hAnsi="Arial" w:cs="Arial"/>
            <w:lang w:eastAsia="ru-RU"/>
          </w:rPr>
          <w:t>556</w:t>
        </w:r>
      </w:hyperlink>
      <w:r w:rsidRPr="00336187">
        <w:rPr>
          <w:rFonts w:ascii="Arial" w:eastAsia="Times New Roman" w:hAnsi="Arial" w:cs="Arial"/>
          <w:lang w:eastAsia="ru-RU"/>
        </w:rPr>
        <w:t> (передача недвижимости), </w:t>
      </w:r>
      <w:hyperlink r:id="rId23" w:anchor="block_557" w:history="1">
        <w:r w:rsidRPr="00336187">
          <w:rPr>
            <w:rFonts w:ascii="Arial" w:eastAsia="Times New Roman" w:hAnsi="Arial" w:cs="Arial"/>
            <w:lang w:eastAsia="ru-RU"/>
          </w:rPr>
          <w:t>557</w:t>
        </w:r>
      </w:hyperlink>
      <w:r w:rsidRPr="00336187">
        <w:rPr>
          <w:rFonts w:ascii="Arial" w:eastAsia="Times New Roman" w:hAnsi="Arial" w:cs="Arial"/>
          <w:lang w:eastAsia="ru-RU"/>
        </w:rPr>
        <w:t> (последствия передачи недвижимости ненадлежащего качества), также </w:t>
      </w:r>
      <w:hyperlink r:id="rId24" w:anchor="block_39" w:history="1">
        <w:r w:rsidRPr="00336187">
          <w:rPr>
            <w:rFonts w:ascii="Arial" w:eastAsia="Times New Roman" w:hAnsi="Arial" w:cs="Arial"/>
            <w:lang w:eastAsia="ru-RU"/>
          </w:rPr>
          <w:t>статьи 39</w:t>
        </w:r>
      </w:hyperlink>
      <w:r w:rsidRPr="00336187">
        <w:rPr>
          <w:rFonts w:ascii="Arial" w:eastAsia="Times New Roman" w:hAnsi="Arial" w:cs="Arial"/>
          <w:lang w:eastAsia="ru-RU"/>
        </w:rPr>
        <w:t> Жилищного кодекса РФ (содержание общего имущества в многоквартирном доме), а также иные нормы права, регулирующие взаимоотношения по сделке, Сторонам известны и понятны.</w:t>
      </w:r>
      <w:proofErr w:type="gramEnd"/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форме, до подписания настоящего договора.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6.3. Настоящим Стороны подтверждают, что они не лишены и не ограничены в дееспособности, под опекой и попечительством не состоят, не страдают заболеваниями, препятствующими осознать суть и последствия настоящего Договора, а также у них отсутствуют обстоятельства, вынуждающие заключать сделку на крайне невыгодных для себя условиях.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6.4. Настоящий договор составлен в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трех</w:t>
      </w:r>
      <w:r w:rsidRPr="00336187">
        <w:rPr>
          <w:rFonts w:ascii="Arial" w:eastAsia="Times New Roman" w:hAnsi="Arial" w:cs="Arial"/>
          <w:color w:val="000000"/>
          <w:lang w:eastAsia="ru-RU"/>
        </w:rPr>
        <w:t xml:space="preserve"> экземплярах, один из которых хранится в делах 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наименование регистрирующего органа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="00B75E49" w:rsidRPr="003361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336187">
        <w:rPr>
          <w:rFonts w:ascii="Arial" w:eastAsia="Times New Roman" w:hAnsi="Arial" w:cs="Arial"/>
          <w:color w:val="000000"/>
          <w:lang w:eastAsia="ru-RU"/>
        </w:rPr>
        <w:t>а остальные выдаются Продавцу и Покупателю.</w:t>
      </w:r>
    </w:p>
    <w:p w:rsidR="00640187" w:rsidRPr="00336187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6.5. 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:rsidR="00B75E49" w:rsidRPr="00336187" w:rsidRDefault="00640187" w:rsidP="00B75E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lastRenderedPageBreak/>
        <w:t>6.6. Во всем, что не предусмотрено настоящим Договором, Стороны руководствуются действующим законодательством РФ.</w:t>
      </w:r>
    </w:p>
    <w:p w:rsidR="00640187" w:rsidRPr="00336187" w:rsidRDefault="00640187" w:rsidP="00B75E4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336187">
        <w:rPr>
          <w:rFonts w:ascii="Arial" w:eastAsia="Times New Roman" w:hAnsi="Arial" w:cs="Arial"/>
          <w:b/>
          <w:bCs/>
          <w:color w:val="000080"/>
          <w:lang w:eastAsia="ru-RU"/>
        </w:rPr>
        <w:t>7. Подписи сторон</w:t>
      </w:r>
    </w:p>
    <w:p w:rsidR="00BC0DF6" w:rsidRDefault="00640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Продавец</w:t>
      </w:r>
      <w:r w:rsidR="00336187" w:rsidRPr="00336187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:rsidR="00BC0DF6" w:rsidRDefault="00BC0DF6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36187" w:rsidRPr="00336187" w:rsidRDefault="00336187" w:rsidP="00A600D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___________________________________________________/__________</w:t>
      </w:r>
      <w:r w:rsidR="00BC0DF6">
        <w:rPr>
          <w:rFonts w:ascii="Arial" w:eastAsia="Times New Roman" w:hAnsi="Arial" w:cs="Arial"/>
          <w:color w:val="000000"/>
          <w:lang w:eastAsia="ru-RU"/>
        </w:rPr>
        <w:t>__</w:t>
      </w:r>
      <w:r w:rsidRPr="00336187">
        <w:rPr>
          <w:rFonts w:ascii="Arial" w:eastAsia="Times New Roman" w:hAnsi="Arial" w:cs="Arial"/>
          <w:color w:val="000000"/>
          <w:lang w:eastAsia="ru-RU"/>
        </w:rPr>
        <w:t>______</w:t>
      </w:r>
      <w:r w:rsidR="00BC0DF6">
        <w:rPr>
          <w:rFonts w:ascii="Arial" w:eastAsia="Times New Roman" w:hAnsi="Arial" w:cs="Arial"/>
          <w:color w:val="000000"/>
          <w:lang w:eastAsia="ru-RU"/>
        </w:rPr>
        <w:t>_</w:t>
      </w:r>
    </w:p>
    <w:p w:rsidR="00640187" w:rsidRPr="00336187" w:rsidRDefault="00640187" w:rsidP="0033618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8DB3E2" w:themeColor="text2" w:themeTint="66"/>
          <w:lang w:eastAsia="ru-RU"/>
        </w:rPr>
      </w:pP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О., подпись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</w:p>
    <w:p w:rsidR="00BC0DF6" w:rsidRDefault="00336187" w:rsidP="0033618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Покупатель: </w:t>
      </w:r>
    </w:p>
    <w:p w:rsidR="00BC0DF6" w:rsidRDefault="00BC0DF6" w:rsidP="0033618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36187" w:rsidRPr="00336187" w:rsidRDefault="00336187" w:rsidP="0033618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___________________________________________________/______</w:t>
      </w:r>
      <w:r w:rsidR="00BC0DF6">
        <w:rPr>
          <w:rFonts w:ascii="Arial" w:eastAsia="Times New Roman" w:hAnsi="Arial" w:cs="Arial"/>
          <w:color w:val="000000"/>
          <w:lang w:eastAsia="ru-RU"/>
        </w:rPr>
        <w:t>___</w:t>
      </w:r>
      <w:r w:rsidRPr="00336187">
        <w:rPr>
          <w:rFonts w:ascii="Arial" w:eastAsia="Times New Roman" w:hAnsi="Arial" w:cs="Arial"/>
          <w:color w:val="000000"/>
          <w:lang w:eastAsia="ru-RU"/>
        </w:rPr>
        <w:t>__________</w:t>
      </w:r>
    </w:p>
    <w:p w:rsidR="00336187" w:rsidRPr="00336187" w:rsidRDefault="00336187" w:rsidP="0033618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8DB3E2" w:themeColor="text2" w:themeTint="66"/>
          <w:lang w:eastAsia="ru-RU"/>
        </w:rPr>
      </w:pP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О., подпись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</w:p>
    <w:p w:rsidR="00640187" w:rsidRDefault="00640187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Default="00BC0DF6" w:rsidP="00336187">
      <w:pPr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</w:p>
    <w:p w:rsidR="00BC0DF6" w:rsidRPr="00BC0DF6" w:rsidRDefault="00BC0DF6" w:rsidP="00BC0DF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BC0DF6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>П</w:t>
      </w:r>
      <w:r w:rsidR="00640187" w:rsidRPr="00BC0DF6">
        <w:rPr>
          <w:rFonts w:ascii="Arial" w:eastAsia="Times New Roman" w:hAnsi="Arial" w:cs="Arial"/>
          <w:b/>
          <w:bCs/>
          <w:color w:val="000080"/>
          <w:lang w:eastAsia="ru-RU"/>
        </w:rPr>
        <w:t>риложение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640187" w:rsidRPr="00BC0DF6">
        <w:rPr>
          <w:rFonts w:ascii="Arial" w:eastAsia="Times New Roman" w:hAnsi="Arial" w:cs="Arial"/>
          <w:b/>
          <w:bCs/>
          <w:color w:val="000080"/>
          <w:lang w:eastAsia="ru-RU"/>
        </w:rPr>
        <w:t>к</w:t>
      </w:r>
      <w:proofErr w:type="gramEnd"/>
    </w:p>
    <w:p w:rsidR="00640187" w:rsidRPr="00BC0DF6" w:rsidRDefault="00BC0DF6" w:rsidP="00BC0DF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BC0DF6">
        <w:rPr>
          <w:rFonts w:ascii="Arial" w:eastAsia="Times New Roman" w:hAnsi="Arial" w:cs="Arial"/>
          <w:b/>
          <w:bCs/>
          <w:color w:val="000080"/>
          <w:lang w:eastAsia="ru-RU"/>
        </w:rPr>
        <w:t>ДОГОВОРУ КУПЛИ-ПРОДАЖИ</w:t>
      </w:r>
    </w:p>
    <w:p w:rsidR="00BC0DF6" w:rsidRPr="00BC0DF6" w:rsidRDefault="00BC0DF6" w:rsidP="00BC0DF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8DB3E2" w:themeColor="text2" w:themeTint="66"/>
          <w:lang w:eastAsia="ru-RU"/>
        </w:rPr>
      </w:pPr>
      <w:r w:rsidRPr="00BC0DF6">
        <w:rPr>
          <w:rFonts w:ascii="Arial" w:eastAsia="Times New Roman" w:hAnsi="Arial" w:cs="Arial"/>
          <w:b/>
          <w:bCs/>
          <w:color w:val="000080"/>
          <w:lang w:eastAsia="ru-RU"/>
        </w:rPr>
        <w:t xml:space="preserve">от 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 xml:space="preserve">«___» ______________ ________ </w:t>
      </w:r>
      <w:proofErr w:type="gramStart"/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г</w:t>
      </w:r>
      <w:proofErr w:type="gramEnd"/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.</w:t>
      </w:r>
    </w:p>
    <w:p w:rsidR="00640187" w:rsidRPr="00BC0DF6" w:rsidRDefault="00640187" w:rsidP="00A60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AB3943" w:rsidP="00BC0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lang w:eastAsia="ru-RU"/>
        </w:rPr>
        <w:t>ПЕРЕДАТОЧНЫЙ АКТ ПО ДОГОВОРУ КУПЛИ-ПРОДАЖИ</w:t>
      </w:r>
    </w:p>
    <w:p w:rsidR="00AB3943" w:rsidRDefault="00AB3943" w:rsidP="00BC0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</w:p>
    <w:p w:rsidR="00BC0DF6" w:rsidRPr="00640187" w:rsidRDefault="00BC0DF6" w:rsidP="00BC0D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</w:pPr>
      <w:r w:rsidRPr="00640187"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  <w:t>Место</w:t>
      </w:r>
      <w:r w:rsidRPr="00640187">
        <w:rPr>
          <w:rFonts w:ascii="Adobe Caslon Pro Bold" w:eastAsia="Times New Roman" w:hAnsi="Adobe Caslon Pro Bold" w:cs="Arial"/>
          <w:b/>
          <w:bCs/>
          <w:color w:val="8DB3E2" w:themeColor="text2" w:themeTint="66"/>
          <w:sz w:val="16"/>
          <w:szCs w:val="16"/>
          <w:lang w:eastAsia="ru-RU"/>
        </w:rPr>
        <w:t xml:space="preserve"> </w:t>
      </w:r>
      <w:r w:rsidRPr="00640187"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  <w:t xml:space="preserve">заключения договора, например: </w:t>
      </w:r>
    </w:p>
    <w:p w:rsidR="00BC0DF6" w:rsidRDefault="00BC0DF6" w:rsidP="00BC0D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lang w:eastAsia="ru-RU"/>
        </w:rPr>
        <w:t>Вологодская область, город Череповец</w:t>
      </w:r>
    </w:p>
    <w:p w:rsidR="00BC0DF6" w:rsidRPr="00640187" w:rsidRDefault="00BC0DF6" w:rsidP="00BC0D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</w:pPr>
      <w:r w:rsidRPr="00640187">
        <w:rPr>
          <w:rFonts w:ascii="Arial" w:eastAsia="Times New Roman" w:hAnsi="Arial" w:cs="Arial"/>
          <w:b/>
          <w:bCs/>
          <w:color w:val="8DB3E2" w:themeColor="text2" w:themeTint="66"/>
          <w:sz w:val="16"/>
          <w:szCs w:val="16"/>
          <w:lang w:eastAsia="ru-RU"/>
        </w:rPr>
        <w:t>Дата заключения договора, например:</w:t>
      </w:r>
    </w:p>
    <w:p w:rsidR="00BC0DF6" w:rsidRDefault="00BC0DF6" w:rsidP="00BC0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lang w:eastAsia="ru-RU"/>
        </w:rPr>
        <w:t>Первое января две тысячи четырнадцатого года.</w:t>
      </w:r>
    </w:p>
    <w:p w:rsidR="00BC0DF6" w:rsidRDefault="00BC0DF6" w:rsidP="00BC0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3943" w:rsidRPr="00BC0DF6" w:rsidRDefault="00AB3943" w:rsidP="00BC0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0187">
        <w:rPr>
          <w:rFonts w:ascii="Arial" w:eastAsia="Times New Roman" w:hAnsi="Arial" w:cs="Arial"/>
          <w:color w:val="000000"/>
          <w:lang w:eastAsia="ru-RU"/>
        </w:rPr>
        <w:t xml:space="preserve">Гражданин РФ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 года рождения, (паспорт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серия, номер, кем и когда выдан, код подразделения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), зарегистрированный по адресу: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вписать нужное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именуемый в дальнейшем "Продавец", с одной стороны, и Гражданин РФ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 года рождения, (паспорт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серия, номер, кем и когда выдан, код подразделения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])</w:t>
      </w:r>
      <w:r w:rsidRPr="00640187">
        <w:rPr>
          <w:rFonts w:ascii="Arial" w:eastAsia="Times New Roman" w:hAnsi="Arial" w:cs="Arial"/>
          <w:color w:val="000000"/>
          <w:lang w:eastAsia="ru-RU"/>
        </w:rPr>
        <w:t xml:space="preserve">, зарегистрированный по адресу: 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BC0DF6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вписать нужное</w:t>
      </w:r>
      <w:r w:rsidRPr="00640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640187">
        <w:rPr>
          <w:rFonts w:ascii="Arial" w:eastAsia="Times New Roman" w:hAnsi="Arial" w:cs="Arial"/>
          <w:color w:val="000000"/>
          <w:lang w:eastAsia="ru-RU"/>
        </w:rPr>
        <w:t>, именуемый в дальнейшем "Покупатель", с другой стороны,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BC0DF6">
        <w:rPr>
          <w:rFonts w:ascii="Arial" w:eastAsia="Times New Roman" w:hAnsi="Arial" w:cs="Arial"/>
          <w:color w:val="000000"/>
          <w:lang w:eastAsia="ru-RU"/>
        </w:rPr>
        <w:t xml:space="preserve"> вместе именуемые "Стороны", </w:t>
      </w:r>
      <w:r w:rsidR="00640187" w:rsidRPr="00BC0DF6">
        <w:rPr>
          <w:rFonts w:ascii="Arial" w:eastAsia="Times New Roman" w:hAnsi="Arial" w:cs="Arial"/>
          <w:color w:val="000000"/>
          <w:lang w:eastAsia="ru-RU"/>
        </w:rPr>
        <w:t>подписали настоящий Акт о нижеследующем:</w:t>
      </w:r>
    </w:p>
    <w:p w:rsidR="00BC0DF6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3943" w:rsidRPr="00BC0DF6" w:rsidRDefault="00AB3943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1. Продавец передает, а Покупатель на основании договора купли-продажи от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число, месяц, год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принимает в собственность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proofErr w:type="gramStart"/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BC0DF6">
        <w:rPr>
          <w:rFonts w:ascii="Arial" w:eastAsia="Times New Roman" w:hAnsi="Arial" w:cs="Arial"/>
          <w:color w:val="000000"/>
          <w:lang w:eastAsia="ru-RU"/>
        </w:rPr>
        <w:t>комнатную квартиру</w:t>
      </w:r>
      <w:r w:rsidR="00AB394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B3943" w:rsidRPr="00AB3943">
        <w:rPr>
          <w:rFonts w:ascii="Arial" w:eastAsia="Times New Roman" w:hAnsi="Arial" w:cs="Arial"/>
          <w:color w:val="8DB3E2" w:themeColor="text2" w:themeTint="66"/>
          <w:lang w:eastAsia="ru-RU"/>
        </w:rPr>
        <w:t>(</w:t>
      </w:r>
      <w:proofErr w:type="spellStart"/>
      <w:r w:rsidR="00AB3943" w:rsidRPr="00AB3943">
        <w:rPr>
          <w:rFonts w:ascii="Arial" w:eastAsia="Times New Roman" w:hAnsi="Arial" w:cs="Arial"/>
          <w:color w:val="8DB3E2" w:themeColor="text2" w:themeTint="66"/>
          <w:lang w:eastAsia="ru-RU"/>
        </w:rPr>
        <w:t>комнату,долю</w:t>
      </w:r>
      <w:proofErr w:type="spellEnd"/>
      <w:r w:rsidR="00AB3943" w:rsidRPr="00AB3943">
        <w:rPr>
          <w:rFonts w:ascii="Arial" w:eastAsia="Times New Roman" w:hAnsi="Arial" w:cs="Arial"/>
          <w:color w:val="8DB3E2" w:themeColor="text2" w:themeTint="66"/>
          <w:lang w:eastAsia="ru-RU"/>
        </w:rPr>
        <w:t>)</w:t>
      </w:r>
      <w:r w:rsidRPr="00BC0DF6">
        <w:rPr>
          <w:rFonts w:ascii="Arial" w:eastAsia="Times New Roman" w:hAnsi="Arial" w:cs="Arial"/>
          <w:color w:val="000000"/>
          <w:lang w:eastAsia="ru-RU"/>
        </w:rPr>
        <w:t>, свободн</w:t>
      </w:r>
      <w:r w:rsidR="00AB3943">
        <w:rPr>
          <w:rFonts w:ascii="Arial" w:eastAsia="Times New Roman" w:hAnsi="Arial" w:cs="Arial"/>
          <w:color w:val="000000"/>
          <w:lang w:eastAsia="ru-RU"/>
        </w:rPr>
        <w:t>ым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от имущественных прав и претензий третьих лиц, общей площадью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кв.м, в том числе жилой -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кв.м</w:t>
      </w:r>
      <w:r w:rsidR="00AB3943">
        <w:rPr>
          <w:rFonts w:ascii="Arial" w:eastAsia="Times New Roman" w:hAnsi="Arial" w:cs="Arial"/>
          <w:color w:val="000000"/>
          <w:lang w:eastAsia="ru-RU"/>
        </w:rPr>
        <w:t>,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расположенн</w:t>
      </w:r>
      <w:r w:rsidR="00AB3943">
        <w:rPr>
          <w:rFonts w:ascii="Arial" w:eastAsia="Times New Roman" w:hAnsi="Arial" w:cs="Arial"/>
          <w:color w:val="000000"/>
          <w:lang w:eastAsia="ru-RU"/>
        </w:rPr>
        <w:t>ое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этаже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значение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]-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этажного жилого дома по адресу: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вписать нужное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>, свободн</w:t>
      </w:r>
      <w:r w:rsidR="00AB3943">
        <w:rPr>
          <w:rFonts w:ascii="Arial" w:eastAsia="Times New Roman" w:hAnsi="Arial" w:cs="Arial"/>
          <w:color w:val="000000"/>
          <w:lang w:eastAsia="ru-RU"/>
        </w:rPr>
        <w:t>ым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от любых прав третьих лиц, </w:t>
      </w:r>
      <w:proofErr w:type="gramStart"/>
      <w:r w:rsidRPr="00BC0DF6">
        <w:rPr>
          <w:rFonts w:ascii="Arial" w:eastAsia="Times New Roman" w:hAnsi="Arial" w:cs="Arial"/>
          <w:color w:val="000000"/>
          <w:lang w:eastAsia="ru-RU"/>
        </w:rPr>
        <w:t>являющ</w:t>
      </w:r>
      <w:r w:rsidR="00AB3943">
        <w:rPr>
          <w:rFonts w:ascii="Arial" w:eastAsia="Times New Roman" w:hAnsi="Arial" w:cs="Arial"/>
          <w:color w:val="000000"/>
          <w:lang w:eastAsia="ru-RU"/>
        </w:rPr>
        <w:t>ее</w:t>
      </w:r>
      <w:r w:rsidRPr="00BC0DF6">
        <w:rPr>
          <w:rFonts w:ascii="Arial" w:eastAsia="Times New Roman" w:hAnsi="Arial" w:cs="Arial"/>
          <w:color w:val="000000"/>
          <w:lang w:eastAsia="ru-RU"/>
        </w:rPr>
        <w:t>ся</w:t>
      </w:r>
      <w:proofErr w:type="gramEnd"/>
      <w:r w:rsidRPr="00BC0DF6">
        <w:rPr>
          <w:rFonts w:ascii="Arial" w:eastAsia="Times New Roman" w:hAnsi="Arial" w:cs="Arial"/>
          <w:color w:val="000000"/>
          <w:lang w:eastAsia="ru-RU"/>
        </w:rPr>
        <w:t xml:space="preserve"> предметом Договора купли-продажи</w:t>
      </w:r>
      <w:r w:rsidR="00AB3943">
        <w:rPr>
          <w:rFonts w:ascii="Arial" w:eastAsia="Times New Roman" w:hAnsi="Arial" w:cs="Arial"/>
          <w:color w:val="000000"/>
          <w:lang w:eastAsia="ru-RU"/>
        </w:rPr>
        <w:t>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>2. Окончательный расчет между Сторонами за передаваем</w:t>
      </w:r>
      <w:r w:rsidR="00AB3943">
        <w:rPr>
          <w:rFonts w:ascii="Arial" w:eastAsia="Times New Roman" w:hAnsi="Arial" w:cs="Arial"/>
          <w:color w:val="000000"/>
          <w:lang w:eastAsia="ru-RU"/>
        </w:rPr>
        <w:t xml:space="preserve">ое недвижимое имущество </w:t>
      </w:r>
      <w:r w:rsidRPr="00BC0DF6">
        <w:rPr>
          <w:rFonts w:ascii="Arial" w:eastAsia="Times New Roman" w:hAnsi="Arial" w:cs="Arial"/>
          <w:color w:val="000000"/>
          <w:lang w:eastAsia="ru-RU"/>
        </w:rPr>
        <w:t>полностью произведен.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>3. Покупатель принимает указанн</w:t>
      </w:r>
      <w:r w:rsidR="00AB3943">
        <w:rPr>
          <w:rFonts w:ascii="Arial" w:eastAsia="Times New Roman" w:hAnsi="Arial" w:cs="Arial"/>
          <w:color w:val="000000"/>
          <w:lang w:eastAsia="ru-RU"/>
        </w:rPr>
        <w:t>ое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в собственность, в качественном состоянии - как он</w:t>
      </w:r>
      <w:r w:rsidR="00AB3943">
        <w:rPr>
          <w:rFonts w:ascii="Arial" w:eastAsia="Times New Roman" w:hAnsi="Arial" w:cs="Arial"/>
          <w:color w:val="000000"/>
          <w:lang w:eastAsia="ru-RU"/>
        </w:rPr>
        <w:t>о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есть на день подписания настоящего акта и договора купли-продажи, и распоряжается </w:t>
      </w:r>
      <w:r w:rsidR="00AB3943">
        <w:rPr>
          <w:rFonts w:ascii="Arial" w:eastAsia="Times New Roman" w:hAnsi="Arial" w:cs="Arial"/>
          <w:color w:val="000000"/>
          <w:lang w:eastAsia="ru-RU"/>
        </w:rPr>
        <w:t>им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после государственной регистрации перехода права собственности к нему по своему усмотрению.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Pr="00BC0DF6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BC0DF6">
        <w:rPr>
          <w:rFonts w:ascii="Arial" w:eastAsia="Times New Roman" w:hAnsi="Arial" w:cs="Arial"/>
          <w:color w:val="000000"/>
          <w:lang w:eastAsia="ru-RU"/>
        </w:rPr>
        <w:t>, передаваем</w:t>
      </w:r>
      <w:r w:rsidR="00AB3943">
        <w:rPr>
          <w:rFonts w:ascii="Arial" w:eastAsia="Times New Roman" w:hAnsi="Arial" w:cs="Arial"/>
          <w:color w:val="000000"/>
          <w:lang w:eastAsia="ru-RU"/>
        </w:rPr>
        <w:t>ое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по настоящему акту, находится в удовлетворительном техническом состоянии, претензий по техническому и санитарному состоянию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Покупатель не имеет.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по техническому состоянию отвечает проектным условиям, соответствует санитарным и техническим требованиям.</w:t>
      </w: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Стороны установили, что видимые недостатки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не являются основанием для расторжения договора купли-продажи.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5. Одновременно с передачей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Недвижимого имущества П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родавец передает Покупателю технический паспорт и другую относящуюся к Квартире документацию, а также документы, подтверждающие отсутствие задолженности по оплате расходов за содержание отчуждаемого помещения и общего имущества в многоквартирном доме, налоговых платежей,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иное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  <w:r w:rsidRPr="00BC0DF6">
        <w:rPr>
          <w:rFonts w:ascii="Arial" w:eastAsia="Times New Roman" w:hAnsi="Arial" w:cs="Arial"/>
          <w:color w:val="000000"/>
          <w:lang w:eastAsia="ru-RU"/>
        </w:rPr>
        <w:t>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6. При изъятии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у Покупателя третьими лицами по основаниям, возникшим до заключения договора купли-продажи, Продавец возмещает Покупателю причиненный ущерб.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Pr="00BC0DF6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7. Риск случайной гибели или случайного повреждения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переходит на Покупателя с момента государственной регистрации перехода права собственности на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BC0DF6">
        <w:rPr>
          <w:rFonts w:ascii="Arial" w:eastAsia="Times New Roman" w:hAnsi="Arial" w:cs="Arial"/>
          <w:color w:val="000000"/>
          <w:lang w:eastAsia="ru-RU"/>
        </w:rPr>
        <w:t>.</w:t>
      </w: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lastRenderedPageBreak/>
        <w:t xml:space="preserve">8. В соответствии </w:t>
      </w:r>
      <w:r w:rsidRPr="00AB3943">
        <w:rPr>
          <w:rFonts w:ascii="Arial" w:eastAsia="Times New Roman" w:hAnsi="Arial" w:cs="Arial"/>
          <w:lang w:eastAsia="ru-RU"/>
        </w:rPr>
        <w:t>со </w:t>
      </w:r>
      <w:hyperlink r:id="rId25" w:anchor="block_210" w:history="1">
        <w:r w:rsidRPr="00AB3943">
          <w:rPr>
            <w:rFonts w:ascii="Arial" w:eastAsia="Times New Roman" w:hAnsi="Arial" w:cs="Arial"/>
            <w:lang w:eastAsia="ru-RU"/>
          </w:rPr>
          <w:t>ст. 210</w:t>
        </w:r>
      </w:hyperlink>
      <w:r w:rsidRPr="00BC0DF6">
        <w:rPr>
          <w:rFonts w:ascii="Arial" w:eastAsia="Times New Roman" w:hAnsi="Arial" w:cs="Arial"/>
          <w:color w:val="000000"/>
          <w:lang w:eastAsia="ru-RU"/>
        </w:rPr>
        <w:t> ГК РФ на собственника возлагается бремя содержания принадлежащего ему имущества.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>9. С момента подписания настоящего акта указанн</w:t>
      </w:r>
      <w:r w:rsidR="00AB3943">
        <w:rPr>
          <w:rFonts w:ascii="Arial" w:eastAsia="Times New Roman" w:hAnsi="Arial" w:cs="Arial"/>
          <w:color w:val="000000"/>
          <w:lang w:eastAsia="ru-RU"/>
        </w:rPr>
        <w:t>ое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Недвижимое имущество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переходит Покупателю, обязанность Продавца по передаче </w:t>
      </w:r>
      <w:r w:rsidR="00AB3943">
        <w:rPr>
          <w:rFonts w:ascii="Arial" w:eastAsia="Times New Roman" w:hAnsi="Arial" w:cs="Arial"/>
          <w:color w:val="000000"/>
          <w:lang w:eastAsia="ru-RU"/>
        </w:rPr>
        <w:t>Недвижимого имущества</w:t>
      </w:r>
      <w:r w:rsidRPr="00BC0DF6">
        <w:rPr>
          <w:rFonts w:ascii="Arial" w:eastAsia="Times New Roman" w:hAnsi="Arial" w:cs="Arial"/>
          <w:color w:val="000000"/>
          <w:lang w:eastAsia="ru-RU"/>
        </w:rPr>
        <w:t xml:space="preserve"> считается исполненной.</w:t>
      </w:r>
    </w:p>
    <w:p w:rsidR="00AB3943" w:rsidRPr="00BC0DF6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0187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8DB3E2" w:themeColor="text2" w:themeTint="66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 xml:space="preserve">10. Настоящий Акт составлен в трёх экземплярах, один из которых находится у Продавца, другой - у Покупателя, третий - в делах 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AB3943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наименование регистрирующего органа</w:t>
      </w:r>
      <w:r w:rsidRPr="00AB3943">
        <w:rPr>
          <w:rFonts w:ascii="Arial" w:eastAsia="Times New Roman" w:hAnsi="Arial" w:cs="Arial"/>
          <w:color w:val="8DB3E2" w:themeColor="text2" w:themeTint="66"/>
          <w:lang w:eastAsia="ru-RU"/>
        </w:rPr>
        <w:t>].</w:t>
      </w:r>
    </w:p>
    <w:p w:rsidR="00AB3943" w:rsidRPr="00AB3943" w:rsidRDefault="00AB3943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8DB3E2" w:themeColor="text2" w:themeTint="66"/>
          <w:lang w:eastAsia="ru-RU"/>
        </w:rPr>
      </w:pPr>
    </w:p>
    <w:p w:rsidR="00640187" w:rsidRPr="00BC0DF6" w:rsidRDefault="00640187" w:rsidP="00A600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t>11. Подписи сторон:</w:t>
      </w:r>
    </w:p>
    <w:p w:rsidR="00640187" w:rsidRPr="00640187" w:rsidRDefault="00640187" w:rsidP="00A600DF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Arial"/>
          <w:color w:val="000000"/>
          <w:lang w:eastAsia="ru-RU"/>
        </w:rPr>
      </w:pPr>
      <w:r w:rsidRPr="00BC0DF6">
        <w:rPr>
          <w:rFonts w:ascii="Arial" w:eastAsia="Times New Roman" w:hAnsi="Arial" w:cs="Arial"/>
          <w:color w:val="000000"/>
          <w:lang w:eastAsia="ru-RU"/>
        </w:rPr>
        <w:br/>
      </w:r>
    </w:p>
    <w:p w:rsidR="00BC0DF6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Продавец: </w:t>
      </w:r>
    </w:p>
    <w:p w:rsidR="00BC0DF6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0DF6" w:rsidRPr="00336187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___________________________________________________/__________</w:t>
      </w:r>
      <w:r>
        <w:rPr>
          <w:rFonts w:ascii="Arial" w:eastAsia="Times New Roman" w:hAnsi="Arial" w:cs="Arial"/>
          <w:color w:val="000000"/>
          <w:lang w:eastAsia="ru-RU"/>
        </w:rPr>
        <w:t>__</w:t>
      </w:r>
      <w:r w:rsidRPr="00336187">
        <w:rPr>
          <w:rFonts w:ascii="Arial" w:eastAsia="Times New Roman" w:hAnsi="Arial" w:cs="Arial"/>
          <w:color w:val="000000"/>
          <w:lang w:eastAsia="ru-RU"/>
        </w:rPr>
        <w:t>______</w:t>
      </w:r>
      <w:r>
        <w:rPr>
          <w:rFonts w:ascii="Arial" w:eastAsia="Times New Roman" w:hAnsi="Arial" w:cs="Arial"/>
          <w:color w:val="000000"/>
          <w:lang w:eastAsia="ru-RU"/>
        </w:rPr>
        <w:t>_</w:t>
      </w:r>
    </w:p>
    <w:p w:rsidR="00BC0DF6" w:rsidRPr="00336187" w:rsidRDefault="00BC0DF6" w:rsidP="00BC0D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8DB3E2" w:themeColor="text2" w:themeTint="66"/>
          <w:lang w:eastAsia="ru-RU"/>
        </w:rPr>
      </w:pP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О., подпись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</w:p>
    <w:p w:rsidR="00BC0DF6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 xml:space="preserve">Покупатель: </w:t>
      </w:r>
    </w:p>
    <w:p w:rsidR="00BC0DF6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0DF6" w:rsidRPr="00336187" w:rsidRDefault="00BC0DF6" w:rsidP="00BC0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36187">
        <w:rPr>
          <w:rFonts w:ascii="Arial" w:eastAsia="Times New Roman" w:hAnsi="Arial" w:cs="Arial"/>
          <w:color w:val="000000"/>
          <w:lang w:eastAsia="ru-RU"/>
        </w:rPr>
        <w:t>___________________________________________________/______</w:t>
      </w:r>
      <w:r>
        <w:rPr>
          <w:rFonts w:ascii="Arial" w:eastAsia="Times New Roman" w:hAnsi="Arial" w:cs="Arial"/>
          <w:color w:val="000000"/>
          <w:lang w:eastAsia="ru-RU"/>
        </w:rPr>
        <w:t>___</w:t>
      </w:r>
      <w:r w:rsidRPr="00336187">
        <w:rPr>
          <w:rFonts w:ascii="Arial" w:eastAsia="Times New Roman" w:hAnsi="Arial" w:cs="Arial"/>
          <w:color w:val="000000"/>
          <w:lang w:eastAsia="ru-RU"/>
        </w:rPr>
        <w:t>__________</w:t>
      </w:r>
    </w:p>
    <w:p w:rsidR="00BC0DF6" w:rsidRPr="00336187" w:rsidRDefault="00BC0DF6" w:rsidP="00BC0D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8DB3E2" w:themeColor="text2" w:themeTint="66"/>
          <w:lang w:eastAsia="ru-RU"/>
        </w:rPr>
      </w:pP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[</w:t>
      </w:r>
      <w:r w:rsidRPr="00336187">
        <w:rPr>
          <w:rFonts w:ascii="Arial" w:eastAsia="Times New Roman" w:hAnsi="Arial" w:cs="Arial"/>
          <w:b/>
          <w:bCs/>
          <w:color w:val="8DB3E2" w:themeColor="text2" w:themeTint="66"/>
          <w:lang w:eastAsia="ru-RU"/>
        </w:rPr>
        <w:t>Ф. И. О., подпись</w:t>
      </w:r>
      <w:r w:rsidRPr="00336187">
        <w:rPr>
          <w:rFonts w:ascii="Arial" w:eastAsia="Times New Roman" w:hAnsi="Arial" w:cs="Arial"/>
          <w:color w:val="8DB3E2" w:themeColor="text2" w:themeTint="66"/>
          <w:lang w:eastAsia="ru-RU"/>
        </w:rPr>
        <w:t>]</w:t>
      </w:r>
    </w:p>
    <w:p w:rsidR="00F342E0" w:rsidRPr="00640187" w:rsidRDefault="00F342E0" w:rsidP="00BC0DF6">
      <w:pPr>
        <w:shd w:val="clear" w:color="auto" w:fill="FFFFFF"/>
        <w:spacing w:after="0" w:line="240" w:lineRule="auto"/>
        <w:ind w:firstLine="720"/>
        <w:jc w:val="both"/>
        <w:rPr>
          <w:rFonts w:ascii="Adobe Caslon Pro Bold" w:hAnsi="Adobe Caslon Pro Bold" w:cs="Arial"/>
        </w:rPr>
      </w:pPr>
    </w:p>
    <w:sectPr w:rsidR="00F342E0" w:rsidRPr="00640187" w:rsidSect="00F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DB" w:rsidRDefault="00470DDB" w:rsidP="00BC0DF6">
      <w:pPr>
        <w:spacing w:after="0" w:line="240" w:lineRule="auto"/>
      </w:pPr>
      <w:r>
        <w:separator/>
      </w:r>
    </w:p>
  </w:endnote>
  <w:endnote w:type="continuationSeparator" w:id="0">
    <w:p w:rsidR="00470DDB" w:rsidRDefault="00470DDB" w:rsidP="00BC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DB" w:rsidRDefault="00470DDB" w:rsidP="00BC0DF6">
      <w:pPr>
        <w:spacing w:after="0" w:line="240" w:lineRule="auto"/>
      </w:pPr>
      <w:r>
        <w:separator/>
      </w:r>
    </w:p>
  </w:footnote>
  <w:footnote w:type="continuationSeparator" w:id="0">
    <w:p w:rsidR="00470DDB" w:rsidRDefault="00470DDB" w:rsidP="00BC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87"/>
    <w:rsid w:val="00000F17"/>
    <w:rsid w:val="00003F91"/>
    <w:rsid w:val="0001397E"/>
    <w:rsid w:val="000161DD"/>
    <w:rsid w:val="00016CFC"/>
    <w:rsid w:val="00027486"/>
    <w:rsid w:val="0003666B"/>
    <w:rsid w:val="0004158B"/>
    <w:rsid w:val="00051EED"/>
    <w:rsid w:val="0005240D"/>
    <w:rsid w:val="00054EC4"/>
    <w:rsid w:val="000617EF"/>
    <w:rsid w:val="0006620D"/>
    <w:rsid w:val="000718EB"/>
    <w:rsid w:val="000763D3"/>
    <w:rsid w:val="000A2C3F"/>
    <w:rsid w:val="000B14ED"/>
    <w:rsid w:val="000B1D36"/>
    <w:rsid w:val="000B4896"/>
    <w:rsid w:val="000B615C"/>
    <w:rsid w:val="000C0782"/>
    <w:rsid w:val="000C5583"/>
    <w:rsid w:val="000D49A9"/>
    <w:rsid w:val="000E2D33"/>
    <w:rsid w:val="000E3F42"/>
    <w:rsid w:val="000E6246"/>
    <w:rsid w:val="000F325F"/>
    <w:rsid w:val="00101879"/>
    <w:rsid w:val="00104E6B"/>
    <w:rsid w:val="00113289"/>
    <w:rsid w:val="00127D4C"/>
    <w:rsid w:val="00135516"/>
    <w:rsid w:val="0015274E"/>
    <w:rsid w:val="001551E0"/>
    <w:rsid w:val="001556A9"/>
    <w:rsid w:val="0015668F"/>
    <w:rsid w:val="001638DB"/>
    <w:rsid w:val="00166020"/>
    <w:rsid w:val="0016723A"/>
    <w:rsid w:val="00167FE7"/>
    <w:rsid w:val="001723A8"/>
    <w:rsid w:val="001A1B15"/>
    <w:rsid w:val="001A593A"/>
    <w:rsid w:val="001B1B9C"/>
    <w:rsid w:val="001B404A"/>
    <w:rsid w:val="001C39A8"/>
    <w:rsid w:val="001C5937"/>
    <w:rsid w:val="001E2126"/>
    <w:rsid w:val="001E477C"/>
    <w:rsid w:val="001F1739"/>
    <w:rsid w:val="0020021B"/>
    <w:rsid w:val="0022699C"/>
    <w:rsid w:val="00233628"/>
    <w:rsid w:val="002526A4"/>
    <w:rsid w:val="00267C2E"/>
    <w:rsid w:val="00270A73"/>
    <w:rsid w:val="00275BD8"/>
    <w:rsid w:val="00281AF7"/>
    <w:rsid w:val="00282C7E"/>
    <w:rsid w:val="00284C6F"/>
    <w:rsid w:val="0029345A"/>
    <w:rsid w:val="002974B3"/>
    <w:rsid w:val="002A6DF5"/>
    <w:rsid w:val="002B0611"/>
    <w:rsid w:val="002B4170"/>
    <w:rsid w:val="002B78E1"/>
    <w:rsid w:val="002D11D4"/>
    <w:rsid w:val="002D663A"/>
    <w:rsid w:val="002E14C1"/>
    <w:rsid w:val="002E4449"/>
    <w:rsid w:val="002E6B8B"/>
    <w:rsid w:val="002F22F0"/>
    <w:rsid w:val="002F5D80"/>
    <w:rsid w:val="00303D3B"/>
    <w:rsid w:val="00305231"/>
    <w:rsid w:val="00306B62"/>
    <w:rsid w:val="00314F0C"/>
    <w:rsid w:val="0031622B"/>
    <w:rsid w:val="0033206E"/>
    <w:rsid w:val="00336187"/>
    <w:rsid w:val="003376A8"/>
    <w:rsid w:val="003401F3"/>
    <w:rsid w:val="00340E54"/>
    <w:rsid w:val="00352883"/>
    <w:rsid w:val="00352B2F"/>
    <w:rsid w:val="00366A93"/>
    <w:rsid w:val="0036763C"/>
    <w:rsid w:val="0038612A"/>
    <w:rsid w:val="00392514"/>
    <w:rsid w:val="0039366F"/>
    <w:rsid w:val="0039383A"/>
    <w:rsid w:val="00397B08"/>
    <w:rsid w:val="003A6682"/>
    <w:rsid w:val="003B6AC8"/>
    <w:rsid w:val="003B7AFE"/>
    <w:rsid w:val="003D7ADC"/>
    <w:rsid w:val="003E298A"/>
    <w:rsid w:val="003F0168"/>
    <w:rsid w:val="003F3941"/>
    <w:rsid w:val="003F5B5B"/>
    <w:rsid w:val="00416B14"/>
    <w:rsid w:val="00420353"/>
    <w:rsid w:val="00442AC4"/>
    <w:rsid w:val="004446A5"/>
    <w:rsid w:val="00450CE0"/>
    <w:rsid w:val="0045496D"/>
    <w:rsid w:val="00470DDB"/>
    <w:rsid w:val="00472BE6"/>
    <w:rsid w:val="00486D74"/>
    <w:rsid w:val="00490D5B"/>
    <w:rsid w:val="0049117B"/>
    <w:rsid w:val="004950FB"/>
    <w:rsid w:val="0049643F"/>
    <w:rsid w:val="004B4FBC"/>
    <w:rsid w:val="004C0250"/>
    <w:rsid w:val="004C2232"/>
    <w:rsid w:val="004C738B"/>
    <w:rsid w:val="004D5E82"/>
    <w:rsid w:val="004F6E61"/>
    <w:rsid w:val="00501F5D"/>
    <w:rsid w:val="00520794"/>
    <w:rsid w:val="00542EA9"/>
    <w:rsid w:val="00546927"/>
    <w:rsid w:val="00561558"/>
    <w:rsid w:val="00561637"/>
    <w:rsid w:val="00562385"/>
    <w:rsid w:val="005740A2"/>
    <w:rsid w:val="005750F4"/>
    <w:rsid w:val="005765BB"/>
    <w:rsid w:val="00594065"/>
    <w:rsid w:val="005B0B68"/>
    <w:rsid w:val="005B287E"/>
    <w:rsid w:val="005C2C53"/>
    <w:rsid w:val="005C6C5B"/>
    <w:rsid w:val="005D3F75"/>
    <w:rsid w:val="005E6190"/>
    <w:rsid w:val="00601402"/>
    <w:rsid w:val="00610E4A"/>
    <w:rsid w:val="00612837"/>
    <w:rsid w:val="0061719A"/>
    <w:rsid w:val="0062506B"/>
    <w:rsid w:val="00625BDD"/>
    <w:rsid w:val="00640187"/>
    <w:rsid w:val="00647431"/>
    <w:rsid w:val="0065624D"/>
    <w:rsid w:val="006731DF"/>
    <w:rsid w:val="0068159B"/>
    <w:rsid w:val="00691077"/>
    <w:rsid w:val="006B2093"/>
    <w:rsid w:val="006B36FC"/>
    <w:rsid w:val="006B525D"/>
    <w:rsid w:val="006B5CEC"/>
    <w:rsid w:val="006B5E00"/>
    <w:rsid w:val="006D2375"/>
    <w:rsid w:val="006D3227"/>
    <w:rsid w:val="006F22F2"/>
    <w:rsid w:val="006F2C44"/>
    <w:rsid w:val="007020C8"/>
    <w:rsid w:val="007048D7"/>
    <w:rsid w:val="007072C5"/>
    <w:rsid w:val="007107BB"/>
    <w:rsid w:val="007117AC"/>
    <w:rsid w:val="00712306"/>
    <w:rsid w:val="00712324"/>
    <w:rsid w:val="007143F8"/>
    <w:rsid w:val="00723854"/>
    <w:rsid w:val="0072442B"/>
    <w:rsid w:val="007248C9"/>
    <w:rsid w:val="007314B7"/>
    <w:rsid w:val="0074031F"/>
    <w:rsid w:val="00740B29"/>
    <w:rsid w:val="0074555F"/>
    <w:rsid w:val="0074722B"/>
    <w:rsid w:val="00753F49"/>
    <w:rsid w:val="007558C7"/>
    <w:rsid w:val="00761C7A"/>
    <w:rsid w:val="00762F8E"/>
    <w:rsid w:val="00763667"/>
    <w:rsid w:val="007676F3"/>
    <w:rsid w:val="0079132B"/>
    <w:rsid w:val="007A3978"/>
    <w:rsid w:val="007A5476"/>
    <w:rsid w:val="007A706A"/>
    <w:rsid w:val="007B6D5C"/>
    <w:rsid w:val="007D0635"/>
    <w:rsid w:val="0081136F"/>
    <w:rsid w:val="00821678"/>
    <w:rsid w:val="00822D06"/>
    <w:rsid w:val="00825330"/>
    <w:rsid w:val="00845DD5"/>
    <w:rsid w:val="00854CA5"/>
    <w:rsid w:val="008552A9"/>
    <w:rsid w:val="008572D5"/>
    <w:rsid w:val="00893554"/>
    <w:rsid w:val="008A2C77"/>
    <w:rsid w:val="008A5216"/>
    <w:rsid w:val="008B57A5"/>
    <w:rsid w:val="008B7129"/>
    <w:rsid w:val="008D2D78"/>
    <w:rsid w:val="008D35C6"/>
    <w:rsid w:val="008D4E18"/>
    <w:rsid w:val="008E5291"/>
    <w:rsid w:val="008E78BC"/>
    <w:rsid w:val="008F789C"/>
    <w:rsid w:val="00901F16"/>
    <w:rsid w:val="00902FFC"/>
    <w:rsid w:val="00913554"/>
    <w:rsid w:val="00914F7C"/>
    <w:rsid w:val="00915DE5"/>
    <w:rsid w:val="00936552"/>
    <w:rsid w:val="00954237"/>
    <w:rsid w:val="00955B6C"/>
    <w:rsid w:val="0097372C"/>
    <w:rsid w:val="00980CF2"/>
    <w:rsid w:val="00985FBF"/>
    <w:rsid w:val="00991945"/>
    <w:rsid w:val="009926C8"/>
    <w:rsid w:val="00997787"/>
    <w:rsid w:val="009A122A"/>
    <w:rsid w:val="009B0032"/>
    <w:rsid w:val="009C12FC"/>
    <w:rsid w:val="009C1B40"/>
    <w:rsid w:val="009D142C"/>
    <w:rsid w:val="009D2E6A"/>
    <w:rsid w:val="00A02D41"/>
    <w:rsid w:val="00A031D3"/>
    <w:rsid w:val="00A037FC"/>
    <w:rsid w:val="00A24CF3"/>
    <w:rsid w:val="00A40712"/>
    <w:rsid w:val="00A600DF"/>
    <w:rsid w:val="00A65890"/>
    <w:rsid w:val="00A71B31"/>
    <w:rsid w:val="00A83BBB"/>
    <w:rsid w:val="00A86BE4"/>
    <w:rsid w:val="00AA203E"/>
    <w:rsid w:val="00AA7848"/>
    <w:rsid w:val="00AB3943"/>
    <w:rsid w:val="00AB7218"/>
    <w:rsid w:val="00AC04A0"/>
    <w:rsid w:val="00AD63CD"/>
    <w:rsid w:val="00AF4D9E"/>
    <w:rsid w:val="00B07BAC"/>
    <w:rsid w:val="00B14E21"/>
    <w:rsid w:val="00B21E06"/>
    <w:rsid w:val="00B254BE"/>
    <w:rsid w:val="00B26CAB"/>
    <w:rsid w:val="00B27528"/>
    <w:rsid w:val="00B314B2"/>
    <w:rsid w:val="00B33E44"/>
    <w:rsid w:val="00B345DA"/>
    <w:rsid w:val="00B3505D"/>
    <w:rsid w:val="00B35EA4"/>
    <w:rsid w:val="00B415D7"/>
    <w:rsid w:val="00B61395"/>
    <w:rsid w:val="00B61428"/>
    <w:rsid w:val="00B61AF9"/>
    <w:rsid w:val="00B73E45"/>
    <w:rsid w:val="00B7549F"/>
    <w:rsid w:val="00B75E49"/>
    <w:rsid w:val="00B84BFA"/>
    <w:rsid w:val="00B85079"/>
    <w:rsid w:val="00B8648B"/>
    <w:rsid w:val="00BA5DF0"/>
    <w:rsid w:val="00BB1436"/>
    <w:rsid w:val="00BC0DF6"/>
    <w:rsid w:val="00BD7F4D"/>
    <w:rsid w:val="00BE1D07"/>
    <w:rsid w:val="00BF08D1"/>
    <w:rsid w:val="00BF1C1F"/>
    <w:rsid w:val="00BF62A4"/>
    <w:rsid w:val="00C008A9"/>
    <w:rsid w:val="00C05DD9"/>
    <w:rsid w:val="00C14AB6"/>
    <w:rsid w:val="00C35AB0"/>
    <w:rsid w:val="00C479E0"/>
    <w:rsid w:val="00C51F5B"/>
    <w:rsid w:val="00C53E44"/>
    <w:rsid w:val="00C57406"/>
    <w:rsid w:val="00C6557B"/>
    <w:rsid w:val="00C735C8"/>
    <w:rsid w:val="00C770CD"/>
    <w:rsid w:val="00C80794"/>
    <w:rsid w:val="00C87233"/>
    <w:rsid w:val="00CA5623"/>
    <w:rsid w:val="00CB07C9"/>
    <w:rsid w:val="00CD713A"/>
    <w:rsid w:val="00CF3524"/>
    <w:rsid w:val="00CF5532"/>
    <w:rsid w:val="00D01670"/>
    <w:rsid w:val="00D131BF"/>
    <w:rsid w:val="00D135ED"/>
    <w:rsid w:val="00D15F7D"/>
    <w:rsid w:val="00D16DBF"/>
    <w:rsid w:val="00D206D4"/>
    <w:rsid w:val="00D23F42"/>
    <w:rsid w:val="00D24F3A"/>
    <w:rsid w:val="00D306E4"/>
    <w:rsid w:val="00D326EC"/>
    <w:rsid w:val="00D36A94"/>
    <w:rsid w:val="00D4768F"/>
    <w:rsid w:val="00D47C94"/>
    <w:rsid w:val="00D52525"/>
    <w:rsid w:val="00D5449D"/>
    <w:rsid w:val="00D568F3"/>
    <w:rsid w:val="00D57775"/>
    <w:rsid w:val="00D62430"/>
    <w:rsid w:val="00D75A3A"/>
    <w:rsid w:val="00D842B4"/>
    <w:rsid w:val="00D8647A"/>
    <w:rsid w:val="00D95B90"/>
    <w:rsid w:val="00DA4AF7"/>
    <w:rsid w:val="00DA655D"/>
    <w:rsid w:val="00DB5F86"/>
    <w:rsid w:val="00DC00E8"/>
    <w:rsid w:val="00DD1C68"/>
    <w:rsid w:val="00DD4F46"/>
    <w:rsid w:val="00DD6D71"/>
    <w:rsid w:val="00DF4938"/>
    <w:rsid w:val="00DF61F8"/>
    <w:rsid w:val="00DF6356"/>
    <w:rsid w:val="00E021CF"/>
    <w:rsid w:val="00E07787"/>
    <w:rsid w:val="00E0784B"/>
    <w:rsid w:val="00E12521"/>
    <w:rsid w:val="00E13FA0"/>
    <w:rsid w:val="00E16A58"/>
    <w:rsid w:val="00E21299"/>
    <w:rsid w:val="00E51D39"/>
    <w:rsid w:val="00E52385"/>
    <w:rsid w:val="00E655ED"/>
    <w:rsid w:val="00E706F3"/>
    <w:rsid w:val="00E74F63"/>
    <w:rsid w:val="00E827E3"/>
    <w:rsid w:val="00EA5C33"/>
    <w:rsid w:val="00EA790D"/>
    <w:rsid w:val="00EB2AFD"/>
    <w:rsid w:val="00EC54BF"/>
    <w:rsid w:val="00ED1DD2"/>
    <w:rsid w:val="00EE2712"/>
    <w:rsid w:val="00EE5360"/>
    <w:rsid w:val="00EE754E"/>
    <w:rsid w:val="00EF3483"/>
    <w:rsid w:val="00EF5DAF"/>
    <w:rsid w:val="00EF7FD7"/>
    <w:rsid w:val="00F0464B"/>
    <w:rsid w:val="00F12886"/>
    <w:rsid w:val="00F15C86"/>
    <w:rsid w:val="00F17FFD"/>
    <w:rsid w:val="00F20BEF"/>
    <w:rsid w:val="00F20E27"/>
    <w:rsid w:val="00F21855"/>
    <w:rsid w:val="00F21BBD"/>
    <w:rsid w:val="00F342E0"/>
    <w:rsid w:val="00F4380D"/>
    <w:rsid w:val="00F46935"/>
    <w:rsid w:val="00F46C17"/>
    <w:rsid w:val="00F52865"/>
    <w:rsid w:val="00F53804"/>
    <w:rsid w:val="00F55B56"/>
    <w:rsid w:val="00F617C9"/>
    <w:rsid w:val="00FA3A0A"/>
    <w:rsid w:val="00FB08AA"/>
    <w:rsid w:val="00FB2202"/>
    <w:rsid w:val="00FB2520"/>
    <w:rsid w:val="00FB567F"/>
    <w:rsid w:val="00FC17E3"/>
    <w:rsid w:val="00FC2F5A"/>
    <w:rsid w:val="00FC4334"/>
    <w:rsid w:val="00FC4B8F"/>
    <w:rsid w:val="00FE6599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0187"/>
  </w:style>
  <w:style w:type="paragraph" w:customStyle="1" w:styleId="s1">
    <w:name w:val="s_1"/>
    <w:basedOn w:val="a"/>
    <w:rsid w:val="006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187"/>
  </w:style>
  <w:style w:type="character" w:styleId="a3">
    <w:name w:val="Hyperlink"/>
    <w:basedOn w:val="a0"/>
    <w:uiPriority w:val="99"/>
    <w:semiHidden/>
    <w:unhideWhenUsed/>
    <w:rsid w:val="0064018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DF6"/>
  </w:style>
  <w:style w:type="paragraph" w:styleId="a6">
    <w:name w:val="footer"/>
    <w:basedOn w:val="a"/>
    <w:link w:val="a7"/>
    <w:uiPriority w:val="99"/>
    <w:semiHidden/>
    <w:unhideWhenUsed/>
    <w:rsid w:val="00BC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DF6"/>
  </w:style>
  <w:style w:type="paragraph" w:styleId="a8">
    <w:name w:val="List Paragraph"/>
    <w:basedOn w:val="a"/>
    <w:uiPriority w:val="34"/>
    <w:qFormat/>
    <w:rsid w:val="00AB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9/" TargetMode="External"/><Relationship Id="rId13" Type="http://schemas.openxmlformats.org/officeDocument/2006/relationships/hyperlink" Target="http://base.garant.ru/10164072/19/" TargetMode="External"/><Relationship Id="rId18" Type="http://schemas.openxmlformats.org/officeDocument/2006/relationships/hyperlink" Target="http://base.garant.ru/10164072/3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64072/31/" TargetMode="External"/><Relationship Id="rId7" Type="http://schemas.openxmlformats.org/officeDocument/2006/relationships/hyperlink" Target="http://base.garant.ru/1970396/" TargetMode="External"/><Relationship Id="rId12" Type="http://schemas.openxmlformats.org/officeDocument/2006/relationships/hyperlink" Target="http://base.garant.ru/10164072/17/" TargetMode="External"/><Relationship Id="rId17" Type="http://schemas.openxmlformats.org/officeDocument/2006/relationships/hyperlink" Target="http://base.garant.ru/10164072/31/" TargetMode="External"/><Relationship Id="rId25" Type="http://schemas.openxmlformats.org/officeDocument/2006/relationships/hyperlink" Target="http://base.garant.ru/10164072/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29/" TargetMode="External"/><Relationship Id="rId20" Type="http://schemas.openxmlformats.org/officeDocument/2006/relationships/hyperlink" Target="http://base.garant.ru/10164072/3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70396/" TargetMode="External"/><Relationship Id="rId11" Type="http://schemas.openxmlformats.org/officeDocument/2006/relationships/hyperlink" Target="http://base.garant.ru/10164072/15/" TargetMode="External"/><Relationship Id="rId24" Type="http://schemas.openxmlformats.org/officeDocument/2006/relationships/hyperlink" Target="http://base.garant.ru/12138291/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0164072/19/" TargetMode="External"/><Relationship Id="rId23" Type="http://schemas.openxmlformats.org/officeDocument/2006/relationships/hyperlink" Target="http://base.garant.ru/10164072/31/" TargetMode="External"/><Relationship Id="rId10" Type="http://schemas.openxmlformats.org/officeDocument/2006/relationships/hyperlink" Target="http://base.garant.ru/10164072/14/" TargetMode="External"/><Relationship Id="rId19" Type="http://schemas.openxmlformats.org/officeDocument/2006/relationships/hyperlink" Target="http://base.garant.ru/10164072/3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0164072/9/" TargetMode="External"/><Relationship Id="rId14" Type="http://schemas.openxmlformats.org/officeDocument/2006/relationships/hyperlink" Target="http://base.garant.ru/10164072/19/" TargetMode="External"/><Relationship Id="rId22" Type="http://schemas.openxmlformats.org/officeDocument/2006/relationships/hyperlink" Target="http://base.garant.ru/10164072/3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2014-06-29T22:40:00Z</dcterms:created>
  <dcterms:modified xsi:type="dcterms:W3CDTF">2014-06-29T23:54:00Z</dcterms:modified>
</cp:coreProperties>
</file>